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883" w:rsidRDefault="003E3933" w:rsidP="00C85883">
      <w:pPr>
        <w:jc w:val="both"/>
      </w:pPr>
      <w:bookmarkStart w:id="0" w:name="_GoBack"/>
      <w:bookmarkEnd w:id="0"/>
      <w:r>
        <w:t xml:space="preserve"> </w:t>
      </w:r>
    </w:p>
    <w:p w:rsidR="00C85883" w:rsidRDefault="00AD1C9F" w:rsidP="00C85883">
      <w:pPr>
        <w:spacing w:line="276" w:lineRule="auto"/>
        <w:jc w:val="both"/>
      </w:pPr>
      <w:r>
        <w:t xml:space="preserve">Conforme a lo dispuesto en </w:t>
      </w:r>
      <w:r w:rsidR="00C85883">
        <w:t xml:space="preserve">el </w:t>
      </w:r>
      <w:r w:rsidR="00C85883" w:rsidRPr="00C85883">
        <w:t>Artículo 17 (punto 5) de la Ley 49/160, de 21 de julio, sobre propiedad horizontal</w:t>
      </w:r>
      <w:r w:rsidR="00C85883">
        <w:t>, “</w:t>
      </w:r>
      <w:r w:rsidR="00C85883" w:rsidRPr="00C85883">
        <w:t>La instalación de un punto de recarga de vehículos eléctricos para uso privado en el aparcamiento del edificio, siempre que éste se ubique en una plaza individual de garaje, sólo requerirá la comunicación previa a la comunidad. El coste de dicha instalación y el consumo de electricidad correspondiente serán asumidos íntegramente por el o los interesados directos en la misma.”</w:t>
      </w:r>
      <w:r w:rsidR="00C85883">
        <w:t xml:space="preserve"> También se redacta esto mismo en la </w:t>
      </w:r>
      <w:r w:rsidR="00C85883" w:rsidRPr="00C85883">
        <w:t xml:space="preserve">Ley 19/2009, de 23 de noviembre, de medidas de fomento y agilización procesal de alquiler y de la eficiencia energética de los edificios </w:t>
      </w:r>
      <w:r w:rsidR="00C85883">
        <w:t>que modifica la anterior,</w:t>
      </w:r>
      <w:r w:rsidR="00C85883" w:rsidRPr="00C85883">
        <w:t xml:space="preserve"> </w:t>
      </w:r>
      <w:r w:rsidR="00C85883">
        <w:t>en el Artículo tercero.</w:t>
      </w:r>
    </w:p>
    <w:p w:rsidR="00C85883" w:rsidRDefault="00C85883" w:rsidP="00C85883">
      <w:pPr>
        <w:spacing w:line="276" w:lineRule="auto"/>
        <w:jc w:val="both"/>
      </w:pPr>
    </w:p>
    <w:p w:rsidR="00C85883" w:rsidRDefault="00C85883" w:rsidP="00C85883">
      <w:pPr>
        <w:spacing w:line="276" w:lineRule="auto"/>
        <w:jc w:val="both"/>
      </w:pPr>
      <w:r>
        <w:t xml:space="preserve">Se </w:t>
      </w:r>
      <w:r w:rsidR="00AD1C9F">
        <w:t xml:space="preserve">comunica </w:t>
      </w:r>
    </w:p>
    <w:p w:rsidR="00B13276" w:rsidRDefault="00AD1C9F" w:rsidP="00B13276">
      <w:pPr>
        <w:spacing w:line="276" w:lineRule="auto"/>
        <w:jc w:val="both"/>
      </w:pPr>
      <w:proofErr w:type="gramStart"/>
      <w:r>
        <w:t>al</w:t>
      </w:r>
      <w:proofErr w:type="gramEnd"/>
      <w:r>
        <w:t xml:space="preserve"> Sr. Presidente de la Comunidad de Propietarios </w:t>
      </w:r>
      <w:r w:rsidRPr="00C85883">
        <w:rPr>
          <w:highlight w:val="yellow"/>
        </w:rPr>
        <w:t>XXXXX</w:t>
      </w:r>
    </w:p>
    <w:p w:rsidR="000E4869" w:rsidRDefault="00AD1C9F" w:rsidP="00B13276">
      <w:pPr>
        <w:spacing w:line="276" w:lineRule="auto"/>
        <w:jc w:val="both"/>
      </w:pPr>
      <w:proofErr w:type="gramStart"/>
      <w:r>
        <w:t>que</w:t>
      </w:r>
      <w:proofErr w:type="gramEnd"/>
      <w:r>
        <w:t xml:space="preserve"> en la plaza de garaje de mi titularidad identificada con el nº </w:t>
      </w:r>
      <w:r w:rsidRPr="00C85883">
        <w:rPr>
          <w:highlight w:val="yellow"/>
        </w:rPr>
        <w:t>XX</w:t>
      </w:r>
      <w:r>
        <w:t xml:space="preserve"> se instalará un punto de recarga de vehículos eléctricos para uso privado. El coste de dicha instalación será asumido íntegramente por </w:t>
      </w:r>
      <w:proofErr w:type="spellStart"/>
      <w:r>
        <w:t>mi</w:t>
      </w:r>
      <w:proofErr w:type="spellEnd"/>
      <w:r>
        <w:t>, y conforme al Real Decreto 1053/2014, de 12 de diciembre, por el que se aprueba una nueva Instrucción Técnica Complementaria (ITC) BT 52 «Instalaciones con fines especiales. Infraestructura para la recarga de vehículos eléctricos», del Reglamento electrotécnico para baja tensión, aprobado por Real D</w:t>
      </w:r>
      <w:r w:rsidR="00C85883">
        <w:t>ecreto 842/2002, de 2 de agosto.</w:t>
      </w:r>
      <w:r w:rsidR="00C85883">
        <w:br/>
      </w:r>
      <w:r w:rsidR="00C85883">
        <w:br/>
        <w:t>E</w:t>
      </w:r>
      <w:r>
        <w:t xml:space="preserve">l punto de recarga será alimentado por el suministro eléctrico de mi vivienda correspondiente al Código Unificado de Punto de Suministro </w:t>
      </w:r>
      <w:r w:rsidRPr="00C85883">
        <w:rPr>
          <w:highlight w:val="yellow"/>
        </w:rPr>
        <w:t>XXXXXXXXXXXX</w:t>
      </w:r>
      <w:r>
        <w:t>.</w:t>
      </w:r>
    </w:p>
    <w:p w:rsidR="00C85883" w:rsidRDefault="00C85883" w:rsidP="00C85883">
      <w:pPr>
        <w:spacing w:line="276" w:lineRule="auto"/>
        <w:jc w:val="both"/>
      </w:pPr>
    </w:p>
    <w:p w:rsidR="00C85883" w:rsidRDefault="00A47F37" w:rsidP="00C85883">
      <w:pPr>
        <w:spacing w:line="276" w:lineRule="auto"/>
        <w:jc w:val="both"/>
      </w:pPr>
      <w:r>
        <w:t>Nombre:</w:t>
      </w:r>
    </w:p>
    <w:p w:rsidR="00A47F37" w:rsidRDefault="00A47F37" w:rsidP="00C85883">
      <w:pPr>
        <w:spacing w:line="276" w:lineRule="auto"/>
        <w:jc w:val="both"/>
      </w:pPr>
      <w:r>
        <w:t>CIF/NIF:</w:t>
      </w:r>
    </w:p>
    <w:p w:rsidR="00A47F37" w:rsidRDefault="00A47F37" w:rsidP="00C85883">
      <w:pPr>
        <w:spacing w:line="276" w:lineRule="auto"/>
        <w:jc w:val="both"/>
      </w:pPr>
      <w:r>
        <w:t>Vivienda:</w:t>
      </w:r>
    </w:p>
    <w:p w:rsidR="00A47F37" w:rsidRDefault="00A47F37" w:rsidP="00C85883">
      <w:pPr>
        <w:spacing w:line="276" w:lineRule="auto"/>
        <w:jc w:val="both"/>
      </w:pPr>
    </w:p>
    <w:p w:rsidR="00A47F37" w:rsidRDefault="00A47F37" w:rsidP="00C85883">
      <w:pPr>
        <w:spacing w:line="276" w:lineRule="auto"/>
        <w:jc w:val="both"/>
      </w:pPr>
    </w:p>
    <w:p w:rsidR="00A47F37" w:rsidRDefault="00A47F37" w:rsidP="00C85883">
      <w:pPr>
        <w:spacing w:line="276" w:lineRule="auto"/>
        <w:jc w:val="both"/>
      </w:pPr>
    </w:p>
    <w:p w:rsidR="00A47F37" w:rsidRDefault="00A47F37" w:rsidP="00C85883">
      <w:pPr>
        <w:spacing w:line="276" w:lineRule="auto"/>
        <w:jc w:val="both"/>
      </w:pPr>
    </w:p>
    <w:p w:rsidR="00A47F37" w:rsidRDefault="00A47F37" w:rsidP="00C85883">
      <w:pPr>
        <w:spacing w:line="276" w:lineRule="auto"/>
        <w:jc w:val="both"/>
      </w:pPr>
    </w:p>
    <w:p w:rsidR="00A47F37" w:rsidRDefault="00A47F37" w:rsidP="00C85883">
      <w:pPr>
        <w:spacing w:line="276" w:lineRule="auto"/>
        <w:jc w:val="both"/>
      </w:pPr>
    </w:p>
    <w:p w:rsidR="00A47F37" w:rsidRDefault="00A47F37" w:rsidP="00C85883">
      <w:pPr>
        <w:spacing w:line="276" w:lineRule="auto"/>
        <w:jc w:val="both"/>
      </w:pPr>
    </w:p>
    <w:p w:rsidR="00A47F37" w:rsidRDefault="00A47F37" w:rsidP="00C85883">
      <w:pPr>
        <w:spacing w:line="276" w:lineRule="auto"/>
        <w:jc w:val="both"/>
      </w:pPr>
      <w:r>
        <w:t>Fecha</w:t>
      </w:r>
      <w:r>
        <w:tab/>
      </w:r>
      <w:r>
        <w:tab/>
      </w:r>
      <w:r>
        <w:tab/>
      </w:r>
      <w:r>
        <w:tab/>
      </w:r>
      <w:r>
        <w:tab/>
      </w:r>
      <w:r>
        <w:tab/>
      </w:r>
      <w:r>
        <w:tab/>
      </w:r>
      <w:r>
        <w:tab/>
      </w:r>
      <w:r>
        <w:tab/>
      </w:r>
      <w:r>
        <w:tab/>
      </w:r>
      <w:r>
        <w:tab/>
        <w:t>Firma</w:t>
      </w:r>
    </w:p>
    <w:sectPr w:rsidR="00A47F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480423"/>
    <w:multiLevelType w:val="hybridMultilevel"/>
    <w:tmpl w:val="2EAAACF6"/>
    <w:lvl w:ilvl="0" w:tplc="65F00690">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C9F"/>
    <w:rsid w:val="00043313"/>
    <w:rsid w:val="00376ECF"/>
    <w:rsid w:val="003E3933"/>
    <w:rsid w:val="00745717"/>
    <w:rsid w:val="00904C99"/>
    <w:rsid w:val="00A47F37"/>
    <w:rsid w:val="00AD1C9F"/>
    <w:rsid w:val="00B13276"/>
    <w:rsid w:val="00C858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F81B3D-C756-41AA-AF4C-4A0DAFC23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85883"/>
    <w:pPr>
      <w:spacing w:after="0" w:line="240" w:lineRule="auto"/>
      <w:ind w:left="720"/>
    </w:pPr>
    <w:rPr>
      <w:rFonts w:ascii="Calibri" w:hAnsi="Calibri"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13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1304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Velez</dc:creator>
  <cp:keywords/>
  <dc:description/>
  <cp:lastModifiedBy>Juan</cp:lastModifiedBy>
  <cp:revision>2</cp:revision>
  <dcterms:created xsi:type="dcterms:W3CDTF">2017-08-24T10:08:00Z</dcterms:created>
  <dcterms:modified xsi:type="dcterms:W3CDTF">2017-08-24T10:08:00Z</dcterms:modified>
</cp:coreProperties>
</file>